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888" w:rsidRDefault="00962888" w:rsidP="00F4671D">
      <w:pPr>
        <w:rPr>
          <w:rFonts w:eastAsia="Times New Roman"/>
        </w:rPr>
      </w:pPr>
      <w:r>
        <w:rPr>
          <w:rFonts w:eastAsia="Times New Roman"/>
          <w:noProof/>
          <w14:ligatures w14:val="standardContextual"/>
        </w:rPr>
        <w:drawing>
          <wp:inline distT="0" distB="0" distL="0" distR="0">
            <wp:extent cx="5731510" cy="1193800"/>
            <wp:effectExtent l="0" t="0" r="2540" b="0"/>
            <wp:docPr id="1713760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60046" name="Picture 17137600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888" w:rsidRDefault="00962888" w:rsidP="00F4671D">
      <w:pPr>
        <w:rPr>
          <w:rFonts w:eastAsia="Times New Roman"/>
        </w:rPr>
      </w:pP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Good </w:t>
      </w:r>
      <w:proofErr w:type="gramStart"/>
      <w:r w:rsidR="00962888">
        <w:rPr>
          <w:rFonts w:eastAsia="Times New Roman"/>
        </w:rPr>
        <w:t>A</w:t>
      </w:r>
      <w:r>
        <w:rPr>
          <w:rFonts w:eastAsia="Times New Roman"/>
        </w:rPr>
        <w:t>fternoon</w:t>
      </w:r>
      <w:proofErr w:type="gramEnd"/>
      <w:r>
        <w:rPr>
          <w:rFonts w:eastAsia="Times New Roman"/>
        </w:rPr>
        <w:t xml:space="preserve"> All,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T</w:t>
      </w:r>
      <w:r>
        <w:rPr>
          <w:rFonts w:eastAsia="Times New Roman"/>
        </w:rPr>
        <w:t xml:space="preserve">here will be a Major Working Bee </w:t>
      </w:r>
      <w:r>
        <w:rPr>
          <w:rFonts w:eastAsia="Times New Roman"/>
        </w:rPr>
        <w:t xml:space="preserve">at the Club </w:t>
      </w:r>
      <w:r>
        <w:rPr>
          <w:rFonts w:eastAsia="Times New Roman"/>
        </w:rPr>
        <w:t>on Saturday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17 January</w:t>
      </w:r>
      <w:r>
        <w:rPr>
          <w:rFonts w:eastAsia="Times New Roman"/>
        </w:rPr>
        <w:t>, starting at 9 am</w:t>
      </w:r>
      <w:r>
        <w:rPr>
          <w:rFonts w:eastAsia="Times New Roman"/>
        </w:rPr>
        <w:t xml:space="preserve">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You will need to bring your own refreshments, as the kitchen is not operational.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Work required is:</w:t>
      </w:r>
      <w:r>
        <w:rPr>
          <w:rFonts w:eastAsia="Times New Roman"/>
        </w:rPr>
        <w:t xml:space="preserve"> </w:t>
      </w:r>
    </w:p>
    <w:p w:rsidR="00F4671D" w:rsidRDefault="00F4671D" w:rsidP="00F4671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To set up the office so that it is fully operational again.</w:t>
      </w:r>
    </w:p>
    <w:p w:rsidR="00F4671D" w:rsidRDefault="00F4671D" w:rsidP="00F4671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To clean the chairs and tables and other furniture and transfer them from the kitchen, and </w:t>
      </w:r>
      <w:r>
        <w:rPr>
          <w:rFonts w:eastAsia="Times New Roman"/>
        </w:rPr>
        <w:t xml:space="preserve">the </w:t>
      </w:r>
      <w:r>
        <w:rPr>
          <w:rFonts w:eastAsia="Times New Roman"/>
        </w:rPr>
        <w:t>supper room back to the main playing room.</w:t>
      </w:r>
    </w:p>
    <w:p w:rsidR="00F4671D" w:rsidRDefault="00F4671D" w:rsidP="00F4671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To set up the storeroom with new shelving.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Setting up the Office:</w:t>
      </w:r>
      <w:r>
        <w:rPr>
          <w:rFonts w:eastAsia="Times New Roman"/>
        </w:rPr>
        <w:t xml:space="preserve">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At the start of the day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the office will be empty.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Furniture will need to be reinstated, and all </w:t>
      </w:r>
      <w:r>
        <w:rPr>
          <w:rFonts w:eastAsia="Times New Roman"/>
        </w:rPr>
        <w:t xml:space="preserve">items stored in the various cupboards will need to be sorted and returned to their </w:t>
      </w:r>
      <w:r>
        <w:rPr>
          <w:rFonts w:eastAsia="Times New Roman"/>
        </w:rPr>
        <w:t xml:space="preserve">appropriate places.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Some items are no longer needed or are obsolete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These will be disposed of.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Once the office is restored</w:t>
      </w:r>
      <w:r>
        <w:rPr>
          <w:rFonts w:eastAsia="Times New Roman"/>
        </w:rPr>
        <w:t xml:space="preserve">, Trevor will set up the computers and printer </w:t>
      </w:r>
      <w:r>
        <w:rPr>
          <w:rFonts w:eastAsia="Times New Roman"/>
        </w:rPr>
        <w:t xml:space="preserve">so </w:t>
      </w:r>
      <w:r>
        <w:rPr>
          <w:rFonts w:eastAsia="Times New Roman"/>
        </w:rPr>
        <w:t>the office is</w:t>
      </w:r>
      <w:r>
        <w:rPr>
          <w:rFonts w:eastAsia="Times New Roman"/>
        </w:rPr>
        <w:t xml:space="preserve"> fully operational.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Cleaning of Chairs:</w:t>
      </w:r>
      <w:r>
        <w:rPr>
          <w:rFonts w:eastAsia="Times New Roman"/>
        </w:rPr>
        <w:t xml:space="preserve">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Vikki's husband</w:t>
      </w:r>
      <w:r>
        <w:rPr>
          <w:rFonts w:eastAsia="Times New Roman"/>
        </w:rPr>
        <w:t xml:space="preserve">, Peter, has an upholstery cleaner, and his operation will be set up outside around </w:t>
      </w:r>
      <w:r w:rsidR="00962888">
        <w:rPr>
          <w:rFonts w:eastAsia="Times New Roman"/>
        </w:rPr>
        <w:t>10 am</w:t>
      </w:r>
      <w:r>
        <w:rPr>
          <w:rFonts w:eastAsia="Times New Roman"/>
        </w:rPr>
        <w:t>. He will clean</w:t>
      </w:r>
      <w:r>
        <w:rPr>
          <w:rFonts w:eastAsia="Times New Roman"/>
        </w:rPr>
        <w:t xml:space="preserve"> the chairs in batches of 10 or 12 at a time. 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>He will need a team of 2 or 3 helpers to place the chairs before cleaning</w:t>
      </w:r>
      <w:r w:rsidR="00EA46ED">
        <w:rPr>
          <w:rFonts w:eastAsia="Times New Roman"/>
        </w:rPr>
        <w:t>,</w:t>
      </w:r>
      <w:r>
        <w:rPr>
          <w:rFonts w:eastAsia="Times New Roman"/>
        </w:rPr>
        <w:t xml:space="preserve"> and then remove </w:t>
      </w:r>
      <w:r>
        <w:rPr>
          <w:rFonts w:eastAsia="Times New Roman"/>
        </w:rPr>
        <w:t>them</w:t>
      </w:r>
      <w:r>
        <w:rPr>
          <w:rFonts w:eastAsia="Times New Roman"/>
        </w:rPr>
        <w:t xml:space="preserve"> after cleaning and put them in the main playing room.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He estimates that the operation will take about 3 hours.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Cleaning of Tables (both Card Tables and Side Tables):</w:t>
      </w:r>
      <w:r>
        <w:rPr>
          <w:rFonts w:eastAsia="Times New Roman"/>
        </w:rPr>
        <w:t xml:space="preserve">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The tables will be dusty, so </w:t>
      </w:r>
      <w:r>
        <w:rPr>
          <w:rFonts w:eastAsia="Times New Roman"/>
        </w:rPr>
        <w:t xml:space="preserve">they </w:t>
      </w:r>
      <w:r>
        <w:rPr>
          <w:rFonts w:eastAsia="Times New Roman"/>
        </w:rPr>
        <w:t xml:space="preserve">will need to be wiped clean with a damp cloth and then put into the main playing room. This operation could be done in the kitchen and/or </w:t>
      </w:r>
      <w:r>
        <w:rPr>
          <w:rFonts w:eastAsia="Times New Roman"/>
        </w:rPr>
        <w:t xml:space="preserve">the </w:t>
      </w:r>
      <w:r>
        <w:rPr>
          <w:rFonts w:eastAsia="Times New Roman"/>
        </w:rPr>
        <w:t xml:space="preserve">supper room, as they are unpacked.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Setting up the Storeroom:</w:t>
      </w:r>
      <w:r>
        <w:rPr>
          <w:rFonts w:eastAsia="Times New Roman"/>
        </w:rPr>
        <w:t xml:space="preserve">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New shelving should be available </w:t>
      </w:r>
      <w:r>
        <w:rPr>
          <w:rFonts w:eastAsia="Times New Roman"/>
        </w:rPr>
        <w:t>for assembly and installation</w:t>
      </w:r>
      <w:r>
        <w:rPr>
          <w:rFonts w:eastAsia="Times New Roman"/>
        </w:rPr>
        <w:t xml:space="preserve">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Then various items can be returned to be stored. Some rationalization may be required.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F4671D" w:rsidP="00F4671D">
      <w:pPr>
        <w:rPr>
          <w:rFonts w:eastAsia="Times New Roman"/>
        </w:rPr>
      </w:pPr>
      <w:r>
        <w:rPr>
          <w:rStyle w:val="Strong"/>
          <w:rFonts w:eastAsia="Times New Roman"/>
        </w:rPr>
        <w:t>Note: The kitchen, Supper</w:t>
      </w:r>
      <w:r w:rsidR="00AC6DE7">
        <w:rPr>
          <w:rStyle w:val="Strong"/>
          <w:rFonts w:eastAsia="Times New Roman"/>
        </w:rPr>
        <w:t xml:space="preserve"> </w:t>
      </w:r>
      <w:r>
        <w:rPr>
          <w:rStyle w:val="Strong"/>
          <w:rFonts w:eastAsia="Times New Roman"/>
        </w:rPr>
        <w:t>room and Bar </w:t>
      </w:r>
      <w:r>
        <w:rPr>
          <w:rFonts w:eastAsia="Times New Roman"/>
        </w:rPr>
        <w:t xml:space="preserve">will not be able to be </w:t>
      </w:r>
      <w:r>
        <w:rPr>
          <w:rFonts w:eastAsia="Times New Roman"/>
        </w:rPr>
        <w:t>set up</w:t>
      </w:r>
      <w:r>
        <w:rPr>
          <w:rFonts w:eastAsia="Times New Roman"/>
        </w:rPr>
        <w:t xml:space="preserve"> as the Plumbing and Electrical fittings still need to be reinstated.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962888" w:rsidP="00F4671D">
      <w:pPr>
        <w:rPr>
          <w:rFonts w:eastAsia="Times New Roman"/>
        </w:rPr>
      </w:pPr>
      <w:r>
        <w:rPr>
          <w:rFonts w:eastAsia="Times New Roman"/>
        </w:rPr>
        <w:t>Alan</w:t>
      </w:r>
      <w:r w:rsidR="00F4671D">
        <w:rPr>
          <w:rFonts w:eastAsia="Times New Roman"/>
        </w:rPr>
        <w:t xml:space="preserve"> will be on site from </w:t>
      </w:r>
      <w:r w:rsidR="00F4671D">
        <w:rPr>
          <w:rFonts w:eastAsia="Times New Roman"/>
        </w:rPr>
        <w:t>9 am</w:t>
      </w:r>
      <w:r w:rsidR="00F4671D">
        <w:rPr>
          <w:rFonts w:eastAsia="Times New Roman"/>
        </w:rPr>
        <w:t xml:space="preserve"> to get things </w:t>
      </w:r>
      <w:r w:rsidR="00F4671D">
        <w:rPr>
          <w:rFonts w:eastAsia="Times New Roman"/>
        </w:rPr>
        <w:t>set up</w:t>
      </w:r>
      <w:r w:rsidR="00F4671D">
        <w:rPr>
          <w:rFonts w:eastAsia="Times New Roman"/>
        </w:rPr>
        <w:t xml:space="preserve">.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If </w:t>
      </w:r>
      <w:r w:rsidR="00962888">
        <w:rPr>
          <w:rFonts w:eastAsia="Times New Roman"/>
        </w:rPr>
        <w:t>you can help, please</w:t>
      </w:r>
      <w:r>
        <w:rPr>
          <w:rFonts w:eastAsia="Times New Roman"/>
        </w:rPr>
        <w:t xml:space="preserve"> let </w:t>
      </w:r>
      <w:r w:rsidR="00962888">
        <w:rPr>
          <w:rFonts w:eastAsia="Times New Roman"/>
        </w:rPr>
        <w:t xml:space="preserve">Alan </w:t>
      </w:r>
      <w:r>
        <w:rPr>
          <w:rFonts w:eastAsia="Times New Roman"/>
        </w:rPr>
        <w:t xml:space="preserve">know by email </w:t>
      </w:r>
      <w:r w:rsidR="00AC6DE7">
        <w:rPr>
          <w:rFonts w:eastAsia="Times New Roman"/>
        </w:rPr>
        <w:t xml:space="preserve">at </w:t>
      </w:r>
      <w:r w:rsidR="00AC6DE7" w:rsidRPr="00AC6DE7">
        <w:rPr>
          <w:rFonts w:eastAsia="Times New Roman"/>
          <w:b/>
          <w:bCs/>
        </w:rPr>
        <w:t>astevens@xtra.co.nz</w:t>
      </w:r>
      <w:r w:rsidR="00AC6DE7">
        <w:rPr>
          <w:rFonts w:eastAsia="Times New Roman"/>
        </w:rPr>
        <w:t xml:space="preserve"> what times suit </w:t>
      </w:r>
      <w:r w:rsidR="00962888">
        <w:rPr>
          <w:rFonts w:eastAsia="Times New Roman"/>
        </w:rPr>
        <w:t>you</w:t>
      </w:r>
      <w:r w:rsidR="00AC6DE7">
        <w:rPr>
          <w:rFonts w:eastAsia="Times New Roman"/>
        </w:rPr>
        <w:t xml:space="preserve">, </w:t>
      </w:r>
      <w:r w:rsidR="00962888">
        <w:rPr>
          <w:rFonts w:eastAsia="Times New Roman"/>
        </w:rPr>
        <w:t xml:space="preserve">and </w:t>
      </w:r>
      <w:r w:rsidR="00AC6DE7">
        <w:rPr>
          <w:rFonts w:eastAsia="Times New Roman"/>
        </w:rPr>
        <w:t>we can sort out overlapping times</w:t>
      </w:r>
      <w:r>
        <w:rPr>
          <w:rFonts w:eastAsia="Times New Roman"/>
        </w:rPr>
        <w:t xml:space="preserve"> so it doesn't get too crowded.</w:t>
      </w:r>
    </w:p>
    <w:p w:rsidR="00781F03" w:rsidRDefault="00781F03" w:rsidP="00F4671D">
      <w:pPr>
        <w:rPr>
          <w:rFonts w:eastAsia="Times New Roman"/>
        </w:rPr>
      </w:pPr>
    </w:p>
    <w:p w:rsidR="00781F03" w:rsidRDefault="00781F03" w:rsidP="00F4671D">
      <w:pPr>
        <w:rPr>
          <w:rFonts w:eastAsia="Times New Roman"/>
        </w:rPr>
      </w:pPr>
      <w:r>
        <w:rPr>
          <w:rFonts w:eastAsia="Times New Roman"/>
        </w:rPr>
        <w:t>Regards</w:t>
      </w:r>
    </w:p>
    <w:p w:rsidR="00781F03" w:rsidRDefault="00781F03" w:rsidP="00F4671D">
      <w:pPr>
        <w:rPr>
          <w:rFonts w:eastAsia="Times New Roman"/>
        </w:rPr>
      </w:pPr>
      <w:r>
        <w:rPr>
          <w:rFonts w:eastAsia="Times New Roman"/>
        </w:rPr>
        <w:t>Alan Stevens</w:t>
      </w:r>
    </w:p>
    <w:p w:rsidR="00F4671D" w:rsidRDefault="00F4671D" w:rsidP="00F4671D">
      <w:pPr>
        <w:rPr>
          <w:rFonts w:eastAsia="Times New Roman"/>
        </w:rPr>
      </w:pPr>
    </w:p>
    <w:p w:rsidR="00F4671D" w:rsidRPr="00F4671D" w:rsidRDefault="00F4671D" w:rsidP="00F4671D">
      <w:pPr>
        <w:rPr>
          <w:rFonts w:eastAsia="Times New Roman"/>
          <w:b/>
          <w:bCs/>
        </w:rPr>
      </w:pPr>
      <w:r w:rsidRPr="00F4671D">
        <w:rPr>
          <w:rFonts w:eastAsia="Times New Roman"/>
          <w:b/>
          <w:bCs/>
        </w:rPr>
        <w:t>Please DO NOT reply to this email. Send your reply to Alan using the email above.</w:t>
      </w:r>
      <w:r w:rsidRPr="00F4671D">
        <w:rPr>
          <w:rFonts w:eastAsia="Times New Roman"/>
          <w:b/>
          <w:bCs/>
        </w:rPr>
        <w:t xml:space="preserve"> </w:t>
      </w:r>
    </w:p>
    <w:p w:rsidR="00F4671D" w:rsidRDefault="00F4671D" w:rsidP="00F4671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F4671D" w:rsidRDefault="00AC6DE7" w:rsidP="00F4671D">
      <w:pPr>
        <w:rPr>
          <w:rFonts w:eastAsia="Times New Roman"/>
        </w:rPr>
      </w:pPr>
      <w:r>
        <w:rPr>
          <w:rFonts w:eastAsia="Times New Roman"/>
        </w:rPr>
        <w:t xml:space="preserve">If you can’t make it to the Working Bee, perhaps you could </w:t>
      </w:r>
      <w:r w:rsidR="00962888">
        <w:rPr>
          <w:rFonts w:eastAsia="Times New Roman"/>
        </w:rPr>
        <w:t xml:space="preserve">call in and </w:t>
      </w:r>
      <w:r>
        <w:rPr>
          <w:rFonts w:eastAsia="Times New Roman"/>
        </w:rPr>
        <w:t xml:space="preserve">drop off some eats or drinks and words of encouragement </w:t>
      </w:r>
      <w:r w:rsidR="00962888">
        <w:rPr>
          <w:rFonts w:eastAsia="Times New Roman"/>
        </w:rPr>
        <w:t>to fuel</w:t>
      </w:r>
      <w:r>
        <w:rPr>
          <w:rFonts w:eastAsia="Times New Roman"/>
        </w:rPr>
        <w:t xml:space="preserve"> our hard-working members.</w:t>
      </w:r>
      <w:r w:rsidR="00F4671D">
        <w:rPr>
          <w:rFonts w:eastAsia="Times New Roman"/>
        </w:rPr>
        <w:t xml:space="preserve"> </w:t>
      </w:r>
    </w:p>
    <w:p w:rsidR="00962888" w:rsidRDefault="00962888" w:rsidP="00F4671D">
      <w:pPr>
        <w:rPr>
          <w:rFonts w:eastAsia="Times New Roman"/>
          <w:b/>
          <w:bCs/>
        </w:rPr>
      </w:pPr>
    </w:p>
    <w:p w:rsidR="00F4671D" w:rsidRPr="00EA46ED" w:rsidRDefault="00EA46ED" w:rsidP="00F4671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Grand </w:t>
      </w:r>
      <w:r w:rsidRPr="00EA46ED">
        <w:rPr>
          <w:rFonts w:eastAsia="Times New Roman"/>
          <w:b/>
          <w:bCs/>
        </w:rPr>
        <w:t xml:space="preserve">Opening Day / Book </w:t>
      </w:r>
      <w:r>
        <w:rPr>
          <w:rFonts w:eastAsia="Times New Roman"/>
          <w:b/>
          <w:bCs/>
        </w:rPr>
        <w:t>P</w:t>
      </w:r>
      <w:r w:rsidRPr="00EA46ED">
        <w:rPr>
          <w:rFonts w:eastAsia="Times New Roman"/>
          <w:b/>
          <w:bCs/>
        </w:rPr>
        <w:t xml:space="preserve">ickup </w:t>
      </w:r>
      <w:r>
        <w:rPr>
          <w:rFonts w:eastAsia="Times New Roman"/>
          <w:b/>
          <w:bCs/>
        </w:rPr>
        <w:t>D</w:t>
      </w:r>
      <w:r w:rsidRPr="00EA46ED">
        <w:rPr>
          <w:rFonts w:eastAsia="Times New Roman"/>
          <w:b/>
          <w:bCs/>
        </w:rPr>
        <w:t>ay</w:t>
      </w:r>
      <w:r w:rsidR="00F4671D" w:rsidRPr="00EA46ED">
        <w:rPr>
          <w:rFonts w:eastAsia="Times New Roman"/>
          <w:b/>
          <w:bCs/>
        </w:rPr>
        <w:t xml:space="preserve">  </w:t>
      </w:r>
    </w:p>
    <w:p w:rsidR="00EA46ED" w:rsidRDefault="00EA46ED" w:rsidP="00F4671D">
      <w:pPr>
        <w:rPr>
          <w:rFonts w:eastAsia="Times New Roman"/>
        </w:rPr>
      </w:pPr>
      <w:r>
        <w:rPr>
          <w:rFonts w:eastAsia="Times New Roman"/>
        </w:rPr>
        <w:t>Watch this Space!</w:t>
      </w:r>
    </w:p>
    <w:p w:rsidR="00962888" w:rsidRDefault="00EA46ED" w:rsidP="00F4671D">
      <w:pPr>
        <w:rPr>
          <w:rFonts w:eastAsia="Times New Roman"/>
        </w:rPr>
      </w:pPr>
      <w:r>
        <w:rPr>
          <w:rFonts w:eastAsia="Times New Roman"/>
        </w:rPr>
        <w:t xml:space="preserve">If all goes according to plan, the Club Grand Opening Day and </w:t>
      </w:r>
      <w:r w:rsidR="00962888">
        <w:rPr>
          <w:rFonts w:eastAsia="Times New Roman"/>
        </w:rPr>
        <w:t xml:space="preserve">the </w:t>
      </w:r>
      <w:proofErr w:type="spellStart"/>
      <w:r w:rsidR="00962888">
        <w:rPr>
          <w:rFonts w:eastAsia="Times New Roman"/>
        </w:rPr>
        <w:t>Programme</w:t>
      </w:r>
      <w:proofErr w:type="spellEnd"/>
      <w:r w:rsidR="00962888">
        <w:rPr>
          <w:rFonts w:eastAsia="Times New Roman"/>
        </w:rPr>
        <w:t xml:space="preserve"> </w:t>
      </w:r>
      <w:r>
        <w:rPr>
          <w:rFonts w:eastAsia="Times New Roman"/>
        </w:rPr>
        <w:t>Book Pickup Day (they may or may not be the same day) will be held during the following week (</w:t>
      </w:r>
      <w:r w:rsidR="00962888">
        <w:rPr>
          <w:rFonts w:eastAsia="Times New Roman"/>
        </w:rPr>
        <w:t>i.</w:t>
      </w:r>
      <w:r>
        <w:rPr>
          <w:rFonts w:eastAsia="Times New Roman"/>
        </w:rPr>
        <w:t>e</w:t>
      </w:r>
      <w:r w:rsidR="00962888">
        <w:rPr>
          <w:rFonts w:eastAsia="Times New Roman"/>
        </w:rPr>
        <w:t>.</w:t>
      </w:r>
      <w:r>
        <w:rPr>
          <w:rFonts w:eastAsia="Times New Roman"/>
        </w:rPr>
        <w:t xml:space="preserve"> 19-23 January).</w:t>
      </w:r>
    </w:p>
    <w:p w:rsidR="00EA46ED" w:rsidRDefault="00EA46ED" w:rsidP="00F4671D">
      <w:pPr>
        <w:rPr>
          <w:rFonts w:eastAsia="Times New Roman"/>
        </w:rPr>
      </w:pPr>
      <w:r>
        <w:rPr>
          <w:rFonts w:eastAsia="Times New Roman"/>
        </w:rPr>
        <w:t xml:space="preserve">Once </w:t>
      </w:r>
      <w:proofErr w:type="spellStart"/>
      <w:r>
        <w:rPr>
          <w:rFonts w:eastAsia="Times New Roman"/>
        </w:rPr>
        <w:t>finalised</w:t>
      </w:r>
      <w:proofErr w:type="spellEnd"/>
      <w:r>
        <w:rPr>
          <w:rFonts w:eastAsia="Times New Roman"/>
        </w:rPr>
        <w:t xml:space="preserve">, the actual date(s) </w:t>
      </w:r>
      <w:r w:rsidR="00781F03">
        <w:rPr>
          <w:rFonts w:eastAsia="Times New Roman"/>
        </w:rPr>
        <w:t xml:space="preserve">and details </w:t>
      </w:r>
      <w:r>
        <w:rPr>
          <w:rFonts w:eastAsia="Times New Roman"/>
        </w:rPr>
        <w:t>will be announced in a subsequent email.</w:t>
      </w:r>
    </w:p>
    <w:p w:rsidR="00F4671D" w:rsidRDefault="00F4671D"/>
    <w:sectPr w:rsidR="00F467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3EF6"/>
    <w:multiLevelType w:val="multilevel"/>
    <w:tmpl w:val="1B7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029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1D"/>
    <w:rsid w:val="002142FD"/>
    <w:rsid w:val="00781F03"/>
    <w:rsid w:val="00962888"/>
    <w:rsid w:val="00AC6DE7"/>
    <w:rsid w:val="00EA46ED"/>
    <w:rsid w:val="00F4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0531"/>
  <w15:chartTrackingRefBased/>
  <w15:docId w15:val="{5EC8C514-8601-40A4-BB12-BFD61498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1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1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671D"/>
    <w:rPr>
      <w:b/>
      <w:bCs/>
    </w:rPr>
  </w:style>
  <w:style w:type="character" w:styleId="Hyperlink">
    <w:name w:val="Hyperlink"/>
    <w:basedOn w:val="DefaultParagraphFont"/>
    <w:uiPriority w:val="99"/>
    <w:unhideWhenUsed/>
    <w:rsid w:val="00F46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Smith</dc:creator>
  <cp:keywords/>
  <dc:description/>
  <cp:lastModifiedBy>Trevor Smith</cp:lastModifiedBy>
  <cp:revision>1</cp:revision>
  <dcterms:created xsi:type="dcterms:W3CDTF">2026-01-12T05:17:00Z</dcterms:created>
  <dcterms:modified xsi:type="dcterms:W3CDTF">2026-01-12T06:04:00Z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d030024d-1e50-4be3-9da5-7513358480f7</vt:lpwstr>
  </property>
  <property fmtid="{D5CDD505-2E9C-101B-9397-08002B2CF9AE}" pid="3" name="amzn:id">
    <vt:lpwstr>48fa486c-98ed-40c5-b68d-a6437a890101</vt:lpwstr>
  </property>
</Properties>
</file>